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9D" w:rsidRPr="0065769D" w:rsidRDefault="0065769D" w:rsidP="0019276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AC287C">
        <w:rPr>
          <w:rFonts w:ascii="Times New Roman" w:hAnsi="Times New Roman" w:cs="Times New Roman"/>
          <w:b/>
          <w:bCs/>
          <w:kern w:val="36"/>
          <w:sz w:val="48"/>
          <w:szCs w:val="48"/>
        </w:rPr>
        <w:t>Риски работников и ответственность работодателя при неформальной занятости</w:t>
      </w:r>
    </w:p>
    <w:p w:rsidR="0065769D" w:rsidRPr="0065769D" w:rsidRDefault="0065769D" w:rsidP="0019276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769D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610475" cy="3933825"/>
            <wp:effectExtent l="19050" t="0" r="9525" b="0"/>
            <wp:docPr id="5" name="Рисунок 5" descr="Риски работников и ответственность работодателя при неформальной занятости">
              <a:hlinkClick xmlns:a="http://schemas.openxmlformats.org/drawingml/2006/main" r:id="rId4" tooltip="&quot;Риски работников и ответственность работодателя при неформальной занят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ки работников и ответственность работодателя при неформальной занятости">
                      <a:hlinkClick r:id="rId4" tooltip="&quot;Риски работников и ответственность работодателя при неформальной занят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825" cy="394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Неформальная занятость - вид трудовых отношений, основанных на устной договоренности, бе</w:t>
      </w:r>
      <w:r w:rsidRPr="0065769D">
        <w:rPr>
          <w:rFonts w:ascii="Times New Roman" w:hAnsi="Times New Roman" w:cs="Times New Roman"/>
          <w:sz w:val="28"/>
          <w:szCs w:val="28"/>
        </w:rPr>
        <w:t xml:space="preserve">з заключения трудового договора. </w:t>
      </w:r>
      <w:r w:rsidRPr="00AC287C">
        <w:rPr>
          <w:rFonts w:ascii="Times New Roman" w:hAnsi="Times New Roman" w:cs="Times New Roman"/>
          <w:sz w:val="28"/>
          <w:szCs w:val="28"/>
        </w:rPr>
        <w:t xml:space="preserve">Трудовые отношения возникают между работником и работодателем на </w:t>
      </w:r>
      <w:proofErr w:type="gramStart"/>
      <w:r w:rsidRPr="00AC287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C287C">
        <w:rPr>
          <w:rFonts w:ascii="Times New Roman" w:hAnsi="Times New Roman" w:cs="Times New Roman"/>
          <w:sz w:val="28"/>
          <w:szCs w:val="28"/>
        </w:rPr>
        <w:t xml:space="preserve"> трудового договора, заключаемого в соответствии с Трудовым кодексом РФ (ст. 16 ТК РФ).</w:t>
      </w:r>
      <w:r w:rsidRPr="0065769D">
        <w:rPr>
          <w:rFonts w:ascii="Times New Roman" w:hAnsi="Times New Roman" w:cs="Times New Roman"/>
          <w:sz w:val="28"/>
          <w:szCs w:val="28"/>
        </w:rPr>
        <w:t xml:space="preserve"> </w:t>
      </w:r>
      <w:r w:rsidRPr="00AC287C">
        <w:rPr>
          <w:rFonts w:ascii="Times New Roman" w:hAnsi="Times New Roman" w:cs="Times New Roman"/>
          <w:sz w:val="28"/>
          <w:szCs w:val="28"/>
        </w:rPr>
        <w:t>Кроме обязанности оформить трудовой договор (</w:t>
      </w:r>
      <w:proofErr w:type="gramStart"/>
      <w:r w:rsidRPr="00AC287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287C">
        <w:rPr>
          <w:rFonts w:ascii="Times New Roman" w:hAnsi="Times New Roman" w:cs="Times New Roman"/>
          <w:sz w:val="28"/>
          <w:szCs w:val="28"/>
        </w:rPr>
        <w:t xml:space="preserve">. 2 ст. 67 ТК РФ), работодатель должен выполнить ряд действий: оформить приказ о приеме на работу (ст. 68 ТК РФ); заполнить трудовую книжку работника (ст. 66 ТК РФ); провести предварительный медицинский осмотр в случаях, предусмотренных трудовым законодательством (ст. 69 ТК РФ); провести </w:t>
      </w:r>
      <w:r w:rsidRPr="00AC287C">
        <w:rPr>
          <w:rFonts w:ascii="Times New Roman" w:hAnsi="Times New Roman" w:cs="Times New Roman"/>
          <w:sz w:val="28"/>
          <w:szCs w:val="28"/>
        </w:rPr>
        <w:lastRenderedPageBreak/>
        <w:t>инструктаж по охране труда (</w:t>
      </w:r>
      <w:proofErr w:type="gramStart"/>
      <w:r w:rsidRPr="00AC287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287C">
        <w:rPr>
          <w:rFonts w:ascii="Times New Roman" w:hAnsi="Times New Roman" w:cs="Times New Roman"/>
          <w:sz w:val="28"/>
          <w:szCs w:val="28"/>
        </w:rPr>
        <w:t>. 2 ст. 212 ТК РФ); выполнить иные действия, предусмотренные трудовым законодательством.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При неофициальном трудоустройстве гражданина работодатель не выполняет все эти действия.</w:t>
      </w:r>
      <w:r w:rsidRPr="0065769D">
        <w:rPr>
          <w:rFonts w:ascii="Times New Roman" w:hAnsi="Times New Roman" w:cs="Times New Roman"/>
          <w:sz w:val="28"/>
          <w:szCs w:val="28"/>
        </w:rPr>
        <w:t xml:space="preserve"> </w:t>
      </w:r>
      <w:r w:rsidRPr="00AC287C">
        <w:rPr>
          <w:rFonts w:ascii="Times New Roman" w:hAnsi="Times New Roman" w:cs="Times New Roman"/>
          <w:sz w:val="28"/>
          <w:szCs w:val="28"/>
        </w:rPr>
        <w:t>Отсутствие письменного трудового договора увеличивает риски ущемления трудовых прав работника, которые работодатель должен ему предоставить в ходе осуществления трудовых отношений, например, право на ежегодный оплачиваемый отпуск, учебный отпуск.</w:t>
      </w:r>
      <w:r w:rsidRPr="0065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К очевидным «минусам» неформальной занятости относится нестабильность трудовых отношений (риск увольнения по инициативе работодателя в любой момент и без выплаты расчета) и отсутствие у работника каких бы то ни было социальных гарантий, перспектив профессионального роста.</w:t>
      </w:r>
      <w:r w:rsidRPr="0065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В случае возникновения конфликтных ситуаций и нарушений работодателем данных ранее обещаний, например, по сумме заработной платы либо невыплаты и (или) задержки выплаты заработной платы, доказать вину работодателя и восстановить права работника практически невозможно. То есть велик риск отсутствия оснований для обращения в суд за защитой трудовых прав.</w:t>
      </w:r>
      <w:r w:rsidRPr="0065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- работник лишает себя возможности получать оплачиваемые больничные листы в период временной нетрудоспособности, оформление отпуска по беременности и родам, и отпуск по уходу за ребенком до достижения им 3 лет, пособие по безработице и выходное пособие при увольнении по сокращению штата;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- у работника отсутствуют доплаты за вредные (опасные) условия труда, работу в выходные и праздничные дни, в ночное время, сверхурочные часы;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- работник не сможет получить социальный или имущественный налоговый вычет по налогу на доходы физических лиц (НДФЛ) за покупку жилья, за обучение и лечение, взять кредит в банке;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AC287C">
        <w:rPr>
          <w:rFonts w:ascii="Times New Roman" w:hAnsi="Times New Roman" w:cs="Times New Roman"/>
          <w:sz w:val="28"/>
          <w:szCs w:val="28"/>
        </w:rPr>
        <w:t>малообеспеченности</w:t>
      </w:r>
      <w:proofErr w:type="spellEnd"/>
      <w:r w:rsidRPr="00AC287C">
        <w:rPr>
          <w:rFonts w:ascii="Times New Roman" w:hAnsi="Times New Roman" w:cs="Times New Roman"/>
          <w:sz w:val="28"/>
          <w:szCs w:val="28"/>
        </w:rPr>
        <w:t xml:space="preserve"> работника в пожилом возрасте, поскольку не формируются трудовой стаж и пенсионные накопления;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старости.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lastRenderedPageBreak/>
        <w:t>Соглашаясь на выполнение работы без официального оформления трудовых отношений,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в неполном объеме.</w:t>
      </w:r>
      <w:r w:rsidRPr="0065769D">
        <w:rPr>
          <w:rFonts w:ascii="Times New Roman" w:hAnsi="Times New Roman" w:cs="Times New Roman"/>
          <w:sz w:val="28"/>
          <w:szCs w:val="28"/>
        </w:rPr>
        <w:t xml:space="preserve"> </w:t>
      </w:r>
      <w:r w:rsidRPr="00AC287C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C28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287C">
        <w:rPr>
          <w:rFonts w:ascii="Times New Roman" w:hAnsi="Times New Roman" w:cs="Times New Roman"/>
          <w:sz w:val="28"/>
          <w:szCs w:val="28"/>
        </w:rPr>
        <w:t xml:space="preserve"> 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ответственность: штраф в размере 5 % от неуплаченной суммы налога, подлежащей уплате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РФ). Неоформленные официально трудовые отношения влекут за собой серьезные </w:t>
      </w:r>
      <w:proofErr w:type="gramStart"/>
      <w:r w:rsidRPr="00AC287C"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 w:rsidRPr="00AC287C">
        <w:rPr>
          <w:rFonts w:ascii="Times New Roman" w:hAnsi="Times New Roman" w:cs="Times New Roman"/>
          <w:sz w:val="28"/>
          <w:szCs w:val="28"/>
        </w:rPr>
        <w:t xml:space="preserve"> как для работника, так и для работодателя.</w:t>
      </w:r>
      <w:r w:rsidRPr="0065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9D" w:rsidRPr="0065769D" w:rsidRDefault="0065769D" w:rsidP="0019276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87C">
        <w:rPr>
          <w:rFonts w:ascii="Times New Roman" w:hAnsi="Times New Roman" w:cs="Times New Roman"/>
          <w:sz w:val="28"/>
          <w:szCs w:val="28"/>
        </w:rPr>
        <w:t xml:space="preserve">В </w:t>
      </w:r>
      <w:r w:rsidRPr="0065769D">
        <w:rPr>
          <w:rFonts w:ascii="Times New Roman" w:hAnsi="Times New Roman" w:cs="Times New Roman"/>
          <w:sz w:val="28"/>
          <w:szCs w:val="28"/>
        </w:rPr>
        <w:t>соответствии со</w:t>
      </w:r>
      <w:r w:rsidRPr="00AC287C">
        <w:rPr>
          <w:rFonts w:ascii="Times New Roman" w:hAnsi="Times New Roman" w:cs="Times New Roman"/>
          <w:sz w:val="28"/>
          <w:szCs w:val="28"/>
        </w:rPr>
        <w:t xml:space="preserve"> 5.27 </w:t>
      </w:r>
      <w:proofErr w:type="spellStart"/>
      <w:r w:rsidRPr="00AC287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C287C">
        <w:rPr>
          <w:rFonts w:ascii="Times New Roman" w:hAnsi="Times New Roman" w:cs="Times New Roman"/>
          <w:sz w:val="28"/>
          <w:szCs w:val="28"/>
        </w:rPr>
        <w:t xml:space="preserve"> РФ</w:t>
      </w:r>
      <w:r w:rsidRPr="0065769D">
        <w:rPr>
          <w:rFonts w:ascii="Times New Roman" w:hAnsi="Times New Roman" w:cs="Times New Roman"/>
          <w:sz w:val="28"/>
          <w:szCs w:val="28"/>
        </w:rPr>
        <w:t xml:space="preserve">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proofErr w:type="gramStart"/>
      <w:r w:rsidRPr="0065769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5769D">
        <w:rPr>
          <w:rFonts w:ascii="Times New Roman" w:hAnsi="Times New Roman" w:cs="Times New Roman"/>
          <w:sz w:val="28"/>
          <w:szCs w:val="28"/>
        </w:rPr>
        <w:t>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19276C" w:rsidRPr="0019276C" w:rsidRDefault="0019276C" w:rsidP="0019276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7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фактах нарушения Ваших прав в вопросах легализации трудовых отношений и заработной платы Вы можете сообщать </w:t>
      </w:r>
      <w:r w:rsidRPr="0019276C">
        <w:rPr>
          <w:rFonts w:ascii="Times New Roman" w:hAnsi="Times New Roman" w:cs="Times New Roman"/>
          <w:b/>
          <w:sz w:val="28"/>
          <w:szCs w:val="28"/>
        </w:rPr>
        <w:t xml:space="preserve">по номеру телефона </w:t>
      </w:r>
      <w:r w:rsidR="004B4809">
        <w:rPr>
          <w:rFonts w:ascii="Times New Roman" w:hAnsi="Times New Roman" w:cs="Times New Roman"/>
          <w:b/>
          <w:sz w:val="28"/>
          <w:szCs w:val="28"/>
        </w:rPr>
        <w:t>8 (391)33</w:t>
      </w:r>
      <w:r w:rsidRPr="0019276C">
        <w:rPr>
          <w:rFonts w:ascii="Times New Roman" w:hAnsi="Times New Roman" w:cs="Times New Roman"/>
          <w:b/>
          <w:sz w:val="28"/>
          <w:szCs w:val="28"/>
        </w:rPr>
        <w:t>2-43-61, либо заполнить анонимную анкету  на сайте</w:t>
      </w:r>
      <w:r w:rsidR="004B4809">
        <w:rPr>
          <w:rFonts w:ascii="Times New Roman" w:hAnsi="Times New Roman" w:cs="Times New Roman"/>
          <w:b/>
          <w:sz w:val="28"/>
          <w:szCs w:val="28"/>
        </w:rPr>
        <w:t xml:space="preserve"> по ссылке </w:t>
      </w:r>
      <w:r w:rsidR="004B4809">
        <w:rPr>
          <w:b/>
          <w:sz w:val="28"/>
          <w:szCs w:val="28"/>
        </w:rPr>
        <w:t xml:space="preserve">http://krasemel.ru/4577/neformalnaya-zanyatost2 </w:t>
      </w:r>
      <w:r w:rsidRPr="0019276C">
        <w:rPr>
          <w:rFonts w:ascii="Times New Roman" w:hAnsi="Times New Roman" w:cs="Times New Roman"/>
          <w:b/>
          <w:sz w:val="28"/>
          <w:szCs w:val="28"/>
        </w:rPr>
        <w:t xml:space="preserve"> администрации Емельяновского района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направить на электронный адрес </w:t>
      </w:r>
      <w:proofErr w:type="spellStart"/>
      <w:r w:rsidRPr="0019276C">
        <w:rPr>
          <w:rFonts w:ascii="Times New Roman" w:hAnsi="Times New Roman" w:cs="Times New Roman"/>
          <w:b/>
          <w:sz w:val="28"/>
          <w:szCs w:val="28"/>
        </w:rPr>
        <w:t>fin_eml@bk.ru</w:t>
      </w:r>
      <w:proofErr w:type="spellEnd"/>
      <w:r w:rsidRPr="0019276C">
        <w:rPr>
          <w:rFonts w:ascii="Times New Roman" w:hAnsi="Times New Roman" w:cs="Times New Roman"/>
          <w:b/>
          <w:sz w:val="28"/>
          <w:szCs w:val="28"/>
        </w:rPr>
        <w:t>.</w:t>
      </w:r>
    </w:p>
    <w:p w:rsidR="0019276C" w:rsidRDefault="0019276C" w:rsidP="0019276C">
      <w:pPr>
        <w:spacing w:before="100" w:beforeAutospacing="1" w:after="100" w:afterAutospacing="1" w:line="240" w:lineRule="auto"/>
        <w:rPr>
          <w:sz w:val="28"/>
          <w:szCs w:val="28"/>
        </w:rPr>
      </w:pPr>
      <w:r w:rsidRPr="0019276C">
        <w:rPr>
          <w:rFonts w:ascii="Times New Roman" w:hAnsi="Times New Roman" w:cs="Times New Roman"/>
          <w:sz w:val="28"/>
          <w:szCs w:val="28"/>
        </w:rPr>
        <w:t>Администрация Емельяновского района</w:t>
      </w:r>
    </w:p>
    <w:p w:rsidR="0048659F" w:rsidRPr="0065769D" w:rsidRDefault="0048659F" w:rsidP="0065769D">
      <w:pPr>
        <w:jc w:val="both"/>
        <w:rPr>
          <w:rFonts w:ascii="Times New Roman" w:hAnsi="Times New Roman" w:cs="Times New Roman"/>
        </w:rPr>
      </w:pPr>
    </w:p>
    <w:sectPr w:rsidR="0048659F" w:rsidRPr="0065769D" w:rsidSect="004362F2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69D"/>
    <w:rsid w:val="0019276C"/>
    <w:rsid w:val="0025042D"/>
    <w:rsid w:val="004362F2"/>
    <w:rsid w:val="0048659F"/>
    <w:rsid w:val="004B4809"/>
    <w:rsid w:val="0065769D"/>
    <w:rsid w:val="00697521"/>
    <w:rsid w:val="00BA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ashkortostan.ru/upload/resize_cache/alt/3b1/3b1d60e7bbd5eb954b1ff2ac1898b488_1024_495_croppe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2022-11-01T04:57:00Z</cp:lastPrinted>
  <dcterms:created xsi:type="dcterms:W3CDTF">2022-11-01T04:16:00Z</dcterms:created>
  <dcterms:modified xsi:type="dcterms:W3CDTF">2022-11-07T03:10:00Z</dcterms:modified>
</cp:coreProperties>
</file>