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6B" w:rsidRPr="00541B6B" w:rsidRDefault="00E91B36" w:rsidP="00541B6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</w:t>
      </w:r>
      <w:r w:rsidR="00541B6B" w:rsidRPr="00541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Администрация </w:t>
      </w:r>
      <w:proofErr w:type="spellStart"/>
      <w:r w:rsidR="00541B6B" w:rsidRPr="00541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Устюгского</w:t>
      </w:r>
      <w:proofErr w:type="spellEnd"/>
      <w:r w:rsidR="00541B6B" w:rsidRPr="00541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541B6B" w:rsidRPr="00541B6B" w:rsidRDefault="00541B6B" w:rsidP="00541B6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spellStart"/>
      <w:r w:rsidRPr="00541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Емельяновского</w:t>
      </w:r>
      <w:proofErr w:type="spellEnd"/>
      <w:r w:rsidRPr="00541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Красноярского края</w:t>
      </w:r>
    </w:p>
    <w:p w:rsidR="00541B6B" w:rsidRPr="00541B6B" w:rsidRDefault="00541B6B" w:rsidP="00541B6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41B6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541B6B" w:rsidRPr="00541B6B" w:rsidRDefault="00541B6B" w:rsidP="00541B6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41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541B6B" w:rsidRPr="00541B6B" w:rsidRDefault="00541B6B" w:rsidP="00541B6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41B6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23"/>
        <w:gridCol w:w="3235"/>
        <w:gridCol w:w="3113"/>
      </w:tblGrid>
      <w:tr w:rsidR="00541B6B" w:rsidRPr="00541B6B" w:rsidTr="00541B6B"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6B" w:rsidRPr="00F75DFC" w:rsidRDefault="00541B6B" w:rsidP="00F75DFC">
            <w:pPr>
              <w:spacing w:before="240" w:after="6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От </w:t>
            </w:r>
            <w:r w:rsidR="00F75DFC"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>11.08</w:t>
            </w:r>
            <w:r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>.20</w:t>
            </w:r>
            <w:r w:rsidR="00753A9C"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>22</w:t>
            </w:r>
            <w:r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3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6B" w:rsidRPr="00F75DFC" w:rsidRDefault="00541B6B" w:rsidP="00541B6B">
            <w:pPr>
              <w:spacing w:before="24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>с. Устюг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6B" w:rsidRPr="00F75DFC" w:rsidRDefault="00541B6B" w:rsidP="00F75DFC">
            <w:pPr>
              <w:spacing w:before="240" w:after="60" w:line="240" w:lineRule="auto"/>
              <w:ind w:hanging="3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№ </w:t>
            </w:r>
            <w:r w:rsidR="00753A9C"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="00F75DFC" w:rsidRPr="00F75DFC">
              <w:rPr>
                <w:rFonts w:ascii="Arial" w:eastAsia="Times New Roman" w:hAnsi="Arial" w:cs="Arial"/>
                <w:b/>
                <w:bCs/>
                <w:lang w:eastAsia="ru-RU"/>
              </w:rPr>
              <w:t>51</w:t>
            </w:r>
          </w:p>
        </w:tc>
      </w:tr>
    </w:tbl>
    <w:p w:rsidR="00541B6B" w:rsidRPr="00541B6B" w:rsidRDefault="00541B6B" w:rsidP="00541B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41B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41B6B" w:rsidRPr="00F75DFC" w:rsidRDefault="00541B6B" w:rsidP="00541B6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5D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</w:t>
      </w:r>
      <w:r w:rsidR="00753A9C" w:rsidRPr="00F75D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внесении изменений в постановление от 31.03.2014г. № 100 «О </w:t>
      </w:r>
      <w:r w:rsidRPr="00F75D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создании Единой комиссии по осуществлению закупок</w:t>
      </w:r>
      <w:r w:rsidR="00753A9C" w:rsidRPr="00F75D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541B6B" w:rsidRPr="00F75DFC" w:rsidRDefault="00541B6B" w:rsidP="00541B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1B6B" w:rsidRPr="00F75DFC" w:rsidRDefault="00541B6B" w:rsidP="00F75DFC">
      <w:pPr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75DFC">
        <w:rPr>
          <w:rFonts w:ascii="Arial" w:eastAsia="Times New Roman" w:hAnsi="Arial" w:cs="Arial"/>
          <w:color w:val="000000"/>
          <w:lang w:eastAsia="ru-RU"/>
        </w:rPr>
        <w:t>В соответствии с требованиями ст. 39 Федерального закона  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53A9C" w:rsidRPr="00F75DFC">
        <w:rPr>
          <w:rFonts w:ascii="Arial" w:eastAsia="Times New Roman" w:hAnsi="Arial" w:cs="Arial"/>
          <w:color w:val="000000"/>
          <w:lang w:eastAsia="ru-RU"/>
        </w:rPr>
        <w:t xml:space="preserve"> требованиями Федерального закона</w:t>
      </w:r>
      <w:r w:rsidR="00BA61D1" w:rsidRPr="00F75DFC">
        <w:rPr>
          <w:rFonts w:ascii="Arial" w:eastAsia="Times New Roman" w:hAnsi="Arial" w:cs="Arial"/>
          <w:color w:val="000000"/>
          <w:lang w:eastAsia="ru-RU"/>
        </w:rPr>
        <w:t xml:space="preserve"> от </w:t>
      </w:r>
      <w:r w:rsidR="00F75DFC" w:rsidRPr="00F75DFC">
        <w:rPr>
          <w:rFonts w:ascii="Arial" w:eastAsia="Times New Roman" w:hAnsi="Arial" w:cs="Arial"/>
          <w:color w:val="000000"/>
          <w:lang w:eastAsia="ru-RU"/>
        </w:rPr>
        <w:t>11.06.2022</w:t>
      </w:r>
      <w:r w:rsidR="00BA61D1" w:rsidRPr="00F75DFC">
        <w:rPr>
          <w:rFonts w:ascii="Arial" w:eastAsia="Times New Roman" w:hAnsi="Arial" w:cs="Arial"/>
          <w:color w:val="000000"/>
          <w:lang w:eastAsia="ru-RU"/>
        </w:rPr>
        <w:t xml:space="preserve"> № 1</w:t>
      </w:r>
      <w:r w:rsidR="00F75DFC" w:rsidRPr="00F75DFC">
        <w:rPr>
          <w:rFonts w:ascii="Arial" w:eastAsia="Times New Roman" w:hAnsi="Arial" w:cs="Arial"/>
          <w:color w:val="000000"/>
          <w:lang w:eastAsia="ru-RU"/>
        </w:rPr>
        <w:t>60</w:t>
      </w:r>
      <w:r w:rsidR="00BA61D1" w:rsidRPr="00F75DFC">
        <w:rPr>
          <w:rFonts w:ascii="Arial" w:eastAsia="Times New Roman" w:hAnsi="Arial" w:cs="Arial"/>
          <w:color w:val="000000"/>
          <w:lang w:eastAsia="ru-RU"/>
        </w:rPr>
        <w:t>-ФЗ</w:t>
      </w:r>
      <w:r w:rsidR="00814A30" w:rsidRPr="00F75DFC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="00F75DFC" w:rsidRPr="00F75DFC">
        <w:rPr>
          <w:rFonts w:ascii="Arial" w:eastAsia="Times New Roman" w:hAnsi="Arial" w:cs="Arial"/>
          <w:color w:val="000000"/>
          <w:lang w:eastAsia="ru-RU"/>
        </w:rPr>
        <w:t>О внесении изменений в статью 3 Федерального закона «О закупках товаров, работ, услуг отдельными видами юридических лиц»</w:t>
      </w:r>
      <w:r w:rsidR="00BA61D1" w:rsidRPr="00F75DFC">
        <w:rPr>
          <w:rFonts w:ascii="Arial" w:eastAsia="Times New Roman" w:hAnsi="Arial" w:cs="Arial"/>
          <w:color w:val="000000"/>
          <w:lang w:eastAsia="ru-RU"/>
        </w:rPr>
        <w:t>,</w:t>
      </w:r>
      <w:r w:rsidRPr="00F75DFC">
        <w:rPr>
          <w:rFonts w:ascii="Arial" w:eastAsia="Times New Roman" w:hAnsi="Arial" w:cs="Arial"/>
          <w:color w:val="000000"/>
          <w:lang w:eastAsia="ru-RU"/>
        </w:rPr>
        <w:t xml:space="preserve"> руководствуясь </w:t>
      </w:r>
      <w:hyperlink r:id="rId4" w:tgtFrame="_blank" w:history="1">
        <w:r w:rsidRPr="00F75DFC">
          <w:rPr>
            <w:rFonts w:ascii="Arial" w:eastAsia="Times New Roman" w:hAnsi="Arial" w:cs="Arial"/>
            <w:color w:val="0000FF"/>
            <w:lang w:eastAsia="ru-RU"/>
          </w:rPr>
          <w:t>Уставом</w:t>
        </w:r>
      </w:hyperlink>
      <w:r w:rsidRPr="00F75DFC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F75DFC">
        <w:rPr>
          <w:rFonts w:ascii="Arial" w:eastAsia="Times New Roman" w:hAnsi="Arial" w:cs="Arial"/>
          <w:color w:val="000000"/>
          <w:lang w:eastAsia="ru-RU"/>
        </w:rPr>
        <w:t>Устюгского</w:t>
      </w:r>
      <w:proofErr w:type="spellEnd"/>
      <w:r w:rsidRPr="00F75DFC">
        <w:rPr>
          <w:rFonts w:ascii="Arial" w:eastAsia="Times New Roman" w:hAnsi="Arial" w:cs="Arial"/>
          <w:color w:val="000000"/>
          <w:lang w:eastAsia="ru-RU"/>
        </w:rPr>
        <w:t xml:space="preserve"> сельсовета, </w:t>
      </w:r>
      <w:r w:rsidR="00753A9C" w:rsidRPr="00F75DFC">
        <w:rPr>
          <w:rFonts w:ascii="Arial" w:eastAsia="Times New Roman" w:hAnsi="Arial" w:cs="Arial"/>
          <w:color w:val="000000"/>
          <w:lang w:eastAsia="ru-RU"/>
        </w:rPr>
        <w:t>администрация постановляет</w:t>
      </w:r>
      <w:r w:rsidRPr="00F75DFC">
        <w:rPr>
          <w:rFonts w:ascii="Arial" w:eastAsia="Times New Roman" w:hAnsi="Arial" w:cs="Arial"/>
          <w:color w:val="000000"/>
          <w:lang w:eastAsia="ru-RU"/>
        </w:rPr>
        <w:t>:</w:t>
      </w:r>
      <w:proofErr w:type="gramEnd"/>
    </w:p>
    <w:p w:rsidR="00541B6B" w:rsidRPr="00F75DFC" w:rsidRDefault="00541B6B" w:rsidP="00541B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DFC">
        <w:rPr>
          <w:rFonts w:ascii="Arial" w:eastAsia="Times New Roman" w:hAnsi="Arial" w:cs="Arial"/>
          <w:color w:val="000000"/>
          <w:lang w:eastAsia="ru-RU"/>
        </w:rPr>
        <w:t> </w:t>
      </w:r>
    </w:p>
    <w:p w:rsidR="00F75DFC" w:rsidRPr="00F75DFC" w:rsidRDefault="008803D4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 xml:space="preserve">1. Внести изменение в Положение о Единой комиссии по осуществлению закупок товаров, работ, услуг для муниципальных нужд </w:t>
      </w:r>
      <w:proofErr w:type="spellStart"/>
      <w:r w:rsidRPr="00F75DFC">
        <w:rPr>
          <w:rFonts w:ascii="Arial" w:hAnsi="Arial" w:cs="Arial"/>
          <w:color w:val="000000"/>
          <w:sz w:val="22"/>
          <w:szCs w:val="22"/>
        </w:rPr>
        <w:t>Устюгского</w:t>
      </w:r>
      <w:proofErr w:type="spellEnd"/>
      <w:r w:rsidRPr="00F75DFC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Pr="00F75DFC">
        <w:rPr>
          <w:rFonts w:ascii="Arial" w:hAnsi="Arial" w:cs="Arial"/>
          <w:color w:val="000000"/>
          <w:sz w:val="22"/>
          <w:szCs w:val="22"/>
        </w:rPr>
        <w:t>Емельяновского</w:t>
      </w:r>
      <w:proofErr w:type="spellEnd"/>
      <w:r w:rsidRPr="00F75DFC">
        <w:rPr>
          <w:rFonts w:ascii="Arial" w:hAnsi="Arial" w:cs="Arial"/>
          <w:color w:val="000000"/>
          <w:sz w:val="22"/>
          <w:szCs w:val="22"/>
        </w:rPr>
        <w:t xml:space="preserve"> района Красноярского края </w:t>
      </w:r>
      <w:r w:rsidR="00F75DFC" w:rsidRPr="00F75DFC">
        <w:rPr>
          <w:rFonts w:ascii="Arial" w:hAnsi="Arial" w:cs="Arial"/>
          <w:color w:val="000000"/>
          <w:sz w:val="22"/>
          <w:szCs w:val="22"/>
        </w:rPr>
        <w:t>Пункт 5.5. изложить в следующей редакции:</w:t>
      </w:r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 xml:space="preserve"> «Членами комиссии не могут быть:</w:t>
      </w:r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012081"/>
      <w:bookmarkEnd w:id="0"/>
      <w:r w:rsidRPr="00F75DFC">
        <w:rPr>
          <w:rFonts w:ascii="Arial" w:hAnsi="Arial" w:cs="Arial"/>
          <w:color w:val="000000"/>
          <w:sz w:val="22"/>
          <w:szCs w:val="22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44-ФЗ предусмотрена документация о закупке), заявок на участие в конкурсе;</w:t>
      </w:r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" w:name="012082"/>
      <w:bookmarkEnd w:id="1"/>
      <w:proofErr w:type="gramStart"/>
      <w:r w:rsidRPr="00F75DFC">
        <w:rPr>
          <w:rFonts w:ascii="Arial" w:hAnsi="Arial" w:cs="Arial"/>
          <w:color w:val="000000"/>
          <w:sz w:val="22"/>
          <w:szCs w:val="22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F75DFC">
        <w:rPr>
          <w:rFonts w:ascii="Arial" w:hAnsi="Arial" w:cs="Arial"/>
          <w:color w:val="000000"/>
          <w:sz w:val="22"/>
          <w:szCs w:val="22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" w:name="012083"/>
      <w:bookmarkEnd w:id="2"/>
      <w:r w:rsidRPr="00F75DFC">
        <w:rPr>
          <w:rFonts w:ascii="Arial" w:hAnsi="Arial" w:cs="Arial"/>
          <w:color w:val="000000"/>
          <w:sz w:val="22"/>
          <w:szCs w:val="22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" w:name="012084"/>
      <w:bookmarkEnd w:id="3"/>
      <w:r w:rsidRPr="00F75DFC">
        <w:rPr>
          <w:rFonts w:ascii="Arial" w:hAnsi="Arial" w:cs="Arial"/>
          <w:color w:val="000000"/>
          <w:sz w:val="22"/>
          <w:szCs w:val="22"/>
        </w:rPr>
        <w:t>4) должностные лица органов контроля, указанных в </w:t>
      </w:r>
      <w:hyperlink r:id="rId5" w:anchor="101377" w:history="1">
        <w:r w:rsidRPr="00F75DFC">
          <w:rPr>
            <w:rFonts w:ascii="Arial" w:hAnsi="Arial" w:cs="Arial"/>
            <w:color w:val="000000"/>
            <w:sz w:val="22"/>
            <w:szCs w:val="22"/>
          </w:rPr>
          <w:t>части 1 статьи 99</w:t>
        </w:r>
      </w:hyperlink>
      <w:r w:rsidRPr="00F75DFC">
        <w:rPr>
          <w:rFonts w:ascii="Arial" w:hAnsi="Arial" w:cs="Arial"/>
          <w:color w:val="000000"/>
          <w:sz w:val="22"/>
          <w:szCs w:val="22"/>
        </w:rPr>
        <w:t>  Федерального закона 44-ФЗ, непосредственно осуществляющие контроль в сфере закупок</w:t>
      </w:r>
      <w:proofErr w:type="gramStart"/>
      <w:r w:rsidRPr="00F75DFC">
        <w:rPr>
          <w:rFonts w:ascii="Arial" w:hAnsi="Arial" w:cs="Arial"/>
          <w:color w:val="000000"/>
          <w:sz w:val="22"/>
          <w:szCs w:val="22"/>
        </w:rPr>
        <w:t>.»</w:t>
      </w:r>
      <w:proofErr w:type="gramEnd"/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 xml:space="preserve">Пункт 5.6. изложить в следующей редакции «Замена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5.5 Положения о Единой </w:t>
      </w:r>
      <w:r w:rsidRPr="00F75DFC">
        <w:rPr>
          <w:rFonts w:ascii="Arial" w:hAnsi="Arial" w:cs="Arial"/>
          <w:color w:val="000000"/>
          <w:sz w:val="22"/>
          <w:szCs w:val="22"/>
        </w:rPr>
        <w:lastRenderedPageBreak/>
        <w:t xml:space="preserve">комиссии по осуществлению закупок товаров, работ, услуг для обеспечения муниципальных нужд муниципального образования </w:t>
      </w:r>
      <w:proofErr w:type="spellStart"/>
      <w:r w:rsidRPr="00F75DFC">
        <w:rPr>
          <w:rFonts w:ascii="Arial" w:hAnsi="Arial" w:cs="Arial"/>
          <w:color w:val="000000"/>
          <w:sz w:val="22"/>
          <w:szCs w:val="22"/>
        </w:rPr>
        <w:t>Устюгский</w:t>
      </w:r>
      <w:proofErr w:type="spellEnd"/>
      <w:r w:rsidRPr="00F75DFC">
        <w:rPr>
          <w:rFonts w:ascii="Arial" w:hAnsi="Arial" w:cs="Arial"/>
          <w:color w:val="000000"/>
          <w:sz w:val="22"/>
          <w:szCs w:val="22"/>
        </w:rPr>
        <w:t xml:space="preserve">  сельсовет. В случае выявления в составе комиссии физических лиц, указанных в пункте 5.5 Положения о Единой комиссии по осуществлению закупок товаров, работ, услуг для обеспечения муниципальных нужд муниципального образования </w:t>
      </w:r>
      <w:proofErr w:type="spellStart"/>
      <w:r w:rsidRPr="00F75DFC">
        <w:rPr>
          <w:rFonts w:ascii="Arial" w:hAnsi="Arial" w:cs="Arial"/>
          <w:color w:val="000000"/>
          <w:sz w:val="22"/>
          <w:szCs w:val="22"/>
        </w:rPr>
        <w:t>Устюгский</w:t>
      </w:r>
      <w:proofErr w:type="spellEnd"/>
      <w:r w:rsidRPr="00F75DFC">
        <w:rPr>
          <w:rFonts w:ascii="Arial" w:hAnsi="Arial" w:cs="Arial"/>
          <w:color w:val="000000"/>
          <w:sz w:val="22"/>
          <w:szCs w:val="22"/>
        </w:rPr>
        <w:t>  сельсовет, заказчик, принявший решение о создании комиссии, обязан незамедлительно заменить их другими физическими лицами, соответствующими требованиям, вышеуказанного пункта</w:t>
      </w:r>
      <w:proofErr w:type="gramStart"/>
      <w:r w:rsidRPr="00F75DFC">
        <w:rPr>
          <w:rFonts w:ascii="Arial" w:hAnsi="Arial" w:cs="Arial"/>
          <w:color w:val="000000"/>
          <w:sz w:val="22"/>
          <w:szCs w:val="22"/>
        </w:rPr>
        <w:t>.»</w:t>
      </w:r>
      <w:proofErr w:type="gramEnd"/>
    </w:p>
    <w:p w:rsidR="00F75DFC" w:rsidRPr="00F75DFC" w:rsidRDefault="00F75DFC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>Добавить пункт 5.10.3 «Члены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6" w:anchor="100423" w:history="1">
        <w:r w:rsidRPr="00F75DFC">
          <w:rPr>
            <w:rFonts w:ascii="Arial" w:hAnsi="Arial" w:cs="Arial"/>
            <w:color w:val="000000"/>
            <w:sz w:val="22"/>
            <w:szCs w:val="22"/>
          </w:rPr>
          <w:t>частью 23 статьи 34</w:t>
        </w:r>
      </w:hyperlink>
      <w:r w:rsidRPr="00F75DFC">
        <w:rPr>
          <w:rFonts w:ascii="Arial" w:hAnsi="Arial" w:cs="Arial"/>
          <w:color w:val="000000"/>
          <w:sz w:val="22"/>
          <w:szCs w:val="22"/>
        </w:rPr>
        <w:t> Федерального закона № 44-ФЗ.»</w:t>
      </w:r>
    </w:p>
    <w:p w:rsidR="008803D4" w:rsidRPr="00F75DFC" w:rsidRDefault="008803D4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803D4" w:rsidRPr="00F75DFC" w:rsidRDefault="008803D4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41B6B" w:rsidRPr="00F75DFC" w:rsidRDefault="008803D4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>2</w:t>
      </w:r>
      <w:r w:rsidR="00541B6B" w:rsidRPr="00F75DFC">
        <w:rPr>
          <w:rFonts w:ascii="Arial" w:hAnsi="Arial" w:cs="Arial"/>
          <w:color w:val="000000"/>
          <w:sz w:val="22"/>
          <w:szCs w:val="22"/>
        </w:rPr>
        <w:t xml:space="preserve">. Настоящее </w:t>
      </w:r>
      <w:r w:rsidRPr="00F75DFC">
        <w:rPr>
          <w:rFonts w:ascii="Arial" w:hAnsi="Arial" w:cs="Arial"/>
          <w:color w:val="000000"/>
          <w:sz w:val="22"/>
          <w:szCs w:val="22"/>
        </w:rPr>
        <w:t>постановл</w:t>
      </w:r>
      <w:r w:rsidR="00541B6B" w:rsidRPr="00F75DFC">
        <w:rPr>
          <w:rFonts w:ascii="Arial" w:hAnsi="Arial" w:cs="Arial"/>
          <w:color w:val="000000"/>
          <w:sz w:val="22"/>
          <w:szCs w:val="22"/>
        </w:rPr>
        <w:t>ение вступает в силу с момента подписания.</w:t>
      </w:r>
    </w:p>
    <w:p w:rsidR="00541B6B" w:rsidRPr="00F75DFC" w:rsidRDefault="008803D4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>3</w:t>
      </w:r>
      <w:r w:rsidR="00541B6B" w:rsidRPr="00F75DF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="00541B6B" w:rsidRPr="00F75DFC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="00541B6B" w:rsidRPr="00F75DFC">
        <w:rPr>
          <w:rFonts w:ascii="Arial" w:hAnsi="Arial" w:cs="Arial"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541B6B" w:rsidRPr="00F75DFC" w:rsidRDefault="00541B6B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> </w:t>
      </w:r>
    </w:p>
    <w:p w:rsidR="00541B6B" w:rsidRPr="00F75DFC" w:rsidRDefault="00541B6B" w:rsidP="00F75DFC">
      <w:pPr>
        <w:pStyle w:val="pboth"/>
        <w:spacing w:before="0" w:beforeAutospacing="0" w:after="144" w:afterAutospacing="0" w:line="264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75DF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9"/>
        <w:gridCol w:w="4602"/>
      </w:tblGrid>
      <w:tr w:rsidR="00541B6B" w:rsidRPr="00F75DFC" w:rsidTr="00541B6B"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6B" w:rsidRPr="00F75DFC" w:rsidRDefault="00541B6B" w:rsidP="00F75DFC">
            <w:pPr>
              <w:pStyle w:val="pboth"/>
              <w:spacing w:before="0" w:beforeAutospacing="0" w:after="144" w:afterAutospacing="0" w:line="264" w:lineRule="atLeast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DFC">
              <w:rPr>
                <w:rFonts w:ascii="Arial" w:hAnsi="Arial" w:cs="Arial"/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5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6B" w:rsidRPr="00F75DFC" w:rsidRDefault="00541B6B" w:rsidP="00F75DFC">
            <w:pPr>
              <w:pStyle w:val="pboth"/>
              <w:spacing w:before="0" w:beforeAutospacing="0" w:after="144" w:afterAutospacing="0" w:line="264" w:lineRule="atLeast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DFC">
              <w:rPr>
                <w:rFonts w:ascii="Arial" w:hAnsi="Arial" w:cs="Arial"/>
                <w:color w:val="000000"/>
                <w:sz w:val="22"/>
                <w:szCs w:val="22"/>
              </w:rPr>
              <w:t>В.К. Гесс</w:t>
            </w:r>
          </w:p>
        </w:tc>
      </w:tr>
    </w:tbl>
    <w:p w:rsidR="00541B6B" w:rsidRPr="00541B6B" w:rsidRDefault="00541B6B" w:rsidP="0054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803D4" w:rsidRDefault="00541B6B" w:rsidP="008803D4">
      <w:pPr>
        <w:spacing w:line="20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41B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803D4" w:rsidRDefault="008803D4" w:rsidP="00541B6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803D4" w:rsidRDefault="008803D4" w:rsidP="00541B6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803D4" w:rsidRDefault="008803D4" w:rsidP="00541B6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8803D4" w:rsidSect="004E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1B6B"/>
    <w:rsid w:val="00263B1B"/>
    <w:rsid w:val="002E7FB2"/>
    <w:rsid w:val="00337B19"/>
    <w:rsid w:val="004E14FA"/>
    <w:rsid w:val="00541B6B"/>
    <w:rsid w:val="00753A9C"/>
    <w:rsid w:val="00814A30"/>
    <w:rsid w:val="00847ED6"/>
    <w:rsid w:val="008803D4"/>
    <w:rsid w:val="00894BDE"/>
    <w:rsid w:val="009E53D0"/>
    <w:rsid w:val="00BA61D1"/>
    <w:rsid w:val="00C707F9"/>
    <w:rsid w:val="00E91B36"/>
    <w:rsid w:val="00F72839"/>
    <w:rsid w:val="00F7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1B6B"/>
    <w:rPr>
      <w:color w:val="0000FF"/>
      <w:u w:val="single"/>
    </w:rPr>
  </w:style>
  <w:style w:type="paragraph" w:customStyle="1" w:styleId="pboth">
    <w:name w:val="pboth"/>
    <w:basedOn w:val="a"/>
    <w:rsid w:val="00F7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44_FZ-o-kontraktnoj-sisteme/glava-3/ss-1/statja-34/" TargetMode="External"/><Relationship Id="rId5" Type="http://schemas.openxmlformats.org/officeDocument/2006/relationships/hyperlink" Target="https://legalacts.ru/doc/44_FZ-o-kontraktnoj-sisteme/glava-5/statja-99/" TargetMode="External"/><Relationship Id="rId4" Type="http://schemas.openxmlformats.org/officeDocument/2006/relationships/hyperlink" Target="https://pravo-search.minjust.ru/bigs/showDocument.html?id=BA72B0EB-4D7E-4ECE-8F83-3F5EE24AB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2022-08-11T04:26:00Z</dcterms:created>
  <dcterms:modified xsi:type="dcterms:W3CDTF">2022-08-11T04:30:00Z</dcterms:modified>
</cp:coreProperties>
</file>