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A5" w:rsidRPr="00F7617C" w:rsidRDefault="00AC3FA5" w:rsidP="00AC3FA5">
      <w:pPr>
        <w:rPr>
          <w:b/>
          <w:sz w:val="32"/>
          <w:szCs w:val="32"/>
        </w:rPr>
      </w:pPr>
      <w:r w:rsidRPr="00F7617C">
        <w:rPr>
          <w:b/>
          <w:sz w:val="32"/>
          <w:szCs w:val="32"/>
        </w:rPr>
        <w:t>О порядке согласования мест (площадок) накопления твердых коммунальных отходов (ТКО)</w:t>
      </w:r>
    </w:p>
    <w:p w:rsidR="00AC3FA5" w:rsidRDefault="00AC3FA5" w:rsidP="00AC3FA5">
      <w:r>
        <w:t xml:space="preserve">Раздел: Благоустройство </w:t>
      </w:r>
      <w:r w:rsidR="00F7617C">
        <w:t>и жилищно-коммунальное хозяйство</w:t>
      </w:r>
    </w:p>
    <w:p w:rsidR="00AC3FA5" w:rsidRDefault="00AC3FA5" w:rsidP="00AC3FA5">
      <w:r>
        <w:t>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AC3FA5" w:rsidRDefault="00AC3FA5" w:rsidP="00AC3FA5">
      <w:r>
        <w:t>Органы местного самоуправления создают места (площадки)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AC3FA5" w:rsidRDefault="00AC3FA5" w:rsidP="00AC3FA5">
      <w:r>
        <w:t xml:space="preserve">В целях определения мест (площадок) накопления ТКО на территории муниципального образования </w:t>
      </w:r>
      <w:proofErr w:type="spellStart"/>
      <w:r>
        <w:t>Емельяновский</w:t>
      </w:r>
      <w:proofErr w:type="spellEnd"/>
      <w:r>
        <w:t xml:space="preserve"> район, Постановлением администрации </w:t>
      </w:r>
      <w:proofErr w:type="spellStart"/>
      <w:r>
        <w:t>Емельяновского</w:t>
      </w:r>
      <w:proofErr w:type="spellEnd"/>
      <w:r>
        <w:t xml:space="preserve"> района создается комиссия по определению мест (площадок) накопления твердых коммунальных отходов на территории муниципального образования </w:t>
      </w:r>
      <w:proofErr w:type="spellStart"/>
      <w:r>
        <w:t>Емельяновский</w:t>
      </w:r>
      <w:proofErr w:type="spellEnd"/>
      <w:r>
        <w:t xml:space="preserve"> район  и внесению их в реестр (далее - Комиссия).</w:t>
      </w:r>
    </w:p>
    <w:p w:rsidR="00AC3FA5" w:rsidRDefault="00AC3FA5" w:rsidP="00AC3FA5">
      <w:proofErr w:type="gramStart"/>
      <w:r>
        <w:t>Для определения места (площадки) накопления ТКО, включения их в реестр физическое лицо, юридическое лицо, индивидуальный предприниматель (далее – Заявитель) подает письменную заявку в Комиссию,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</w:t>
      </w:r>
      <w:proofErr w:type="gramEnd"/>
      <w:r>
        <w:t>. Рассмотрение заявки, согласование места (площадки) накопления ТКО осуществляется Комиссией в срок не позднее 10 календарных дней со дня ее поступления.</w:t>
      </w:r>
    </w:p>
    <w:p w:rsidR="00AC3FA5" w:rsidRDefault="00AC3FA5" w:rsidP="00AC3FA5">
      <w:r>
        <w:t xml:space="preserve">Порядок определения мест (площадок) накопления твердых коммунальных отходов на территории муниципального образования </w:t>
      </w:r>
      <w:proofErr w:type="spellStart"/>
      <w:r>
        <w:t>Емельяновский</w:t>
      </w:r>
      <w:proofErr w:type="spellEnd"/>
      <w:r>
        <w:t xml:space="preserve"> район, утвержденный постановлением администрации </w:t>
      </w:r>
      <w:proofErr w:type="spellStart"/>
      <w:r>
        <w:t>Емельяновского</w:t>
      </w:r>
      <w:proofErr w:type="spellEnd"/>
      <w:r>
        <w:t xml:space="preserve"> района от 18.03.2019 №308:http://krasemel.ru/municipalnye-uchrezhdeniya-emelyanovskogo-rajona/4701/ekologiya/npa3</w:t>
      </w:r>
    </w:p>
    <w:p w:rsidR="00AC3FA5" w:rsidRDefault="00AC3FA5" w:rsidP="00AC3FA5">
      <w:r>
        <w:t xml:space="preserve">Форма типовой заявки:http://krasemel.ru/municipalnye-uchrezhdeniya-emelyanovskogo-rajona/4701/ekologiya/formy-zayavok </w:t>
      </w:r>
    </w:p>
    <w:p w:rsidR="00AC3FA5" w:rsidRDefault="00AC3FA5" w:rsidP="00AC3FA5">
      <w:r>
        <w:t xml:space="preserve">Прием заявок осуществляется по адресу: 663020, </w:t>
      </w:r>
      <w:proofErr w:type="spellStart"/>
      <w:r>
        <w:t>п.г.т</w:t>
      </w:r>
      <w:proofErr w:type="spellEnd"/>
      <w:r>
        <w:t xml:space="preserve">. Емельяново, ул. </w:t>
      </w:r>
      <w:proofErr w:type="gramStart"/>
      <w:r>
        <w:t>Московская</w:t>
      </w:r>
      <w:proofErr w:type="gramEnd"/>
      <w:r>
        <w:t xml:space="preserve">, 157, </w:t>
      </w:r>
      <w:proofErr w:type="spellStart"/>
      <w:r>
        <w:t>каб</w:t>
      </w:r>
      <w:proofErr w:type="spellEnd"/>
      <w:r>
        <w:t xml:space="preserve">. 2-10,  с 08.00 до 17.00 в рабочие дни. </w:t>
      </w:r>
    </w:p>
    <w:p w:rsidR="00AC3FA5" w:rsidRDefault="00AC3FA5" w:rsidP="00AC3FA5">
      <w:r>
        <w:t>Первый заместитель Главы района по жилищно-коммунальным и инфраструктурным вопросам В.Д. Ларченко</w:t>
      </w:r>
    </w:p>
    <w:p w:rsidR="00AC3FA5" w:rsidRDefault="00AC3FA5" w:rsidP="00AC3FA5">
      <w:r>
        <w:t xml:space="preserve"> </w:t>
      </w:r>
    </w:p>
    <w:p w:rsidR="00F7617C" w:rsidRDefault="00F7617C" w:rsidP="00AC3FA5"/>
    <w:p w:rsidR="00F7617C" w:rsidRDefault="00F7617C" w:rsidP="00AC3FA5"/>
    <w:p w:rsidR="00AC3FA5" w:rsidRDefault="00AC3FA5" w:rsidP="00AC3FA5">
      <w:bookmarkStart w:id="0" w:name="_GoBack"/>
      <w:bookmarkEnd w:id="0"/>
      <w:r>
        <w:lastRenderedPageBreak/>
        <w:t>25-10-2019 г.</w:t>
      </w:r>
    </w:p>
    <w:p w:rsidR="00AC3FA5" w:rsidRDefault="00AC3FA5" w:rsidP="00AC3FA5">
      <w:r>
        <w:t xml:space="preserve">Капитальный ремонт в </w:t>
      </w:r>
      <w:proofErr w:type="spellStart"/>
      <w:r>
        <w:t>Емельяновском</w:t>
      </w:r>
      <w:proofErr w:type="spellEnd"/>
      <w:r>
        <w:t xml:space="preserve"> районе продолжается </w:t>
      </w:r>
    </w:p>
    <w:p w:rsidR="00AC3FA5" w:rsidRDefault="00AC3FA5" w:rsidP="00AC3FA5">
      <w:r>
        <w:t>14-10-2019 г.</w:t>
      </w:r>
    </w:p>
    <w:p w:rsidR="00AC3FA5" w:rsidRDefault="00AC3FA5" w:rsidP="00AC3FA5">
      <w:r>
        <w:t xml:space="preserve">Благодарность за участие в Программе поддержки местных инициатив главы </w:t>
      </w:r>
      <w:proofErr w:type="spellStart"/>
      <w:r>
        <w:t>Шуваевского</w:t>
      </w:r>
      <w:proofErr w:type="spellEnd"/>
      <w:r>
        <w:t xml:space="preserve"> сельсовета </w:t>
      </w:r>
    </w:p>
    <w:p w:rsidR="00AC3FA5" w:rsidRDefault="00AC3FA5" w:rsidP="00AC3FA5">
      <w:r>
        <w:t>14-10-2019 г.</w:t>
      </w:r>
    </w:p>
    <w:p w:rsidR="00AC3FA5" w:rsidRDefault="00AC3FA5" w:rsidP="00AC3FA5">
      <w:r>
        <w:t xml:space="preserve">В рамках Программы поддержки местных инициатив еще в одном населенном пункте стало светлее </w:t>
      </w:r>
    </w:p>
    <w:p w:rsidR="00AC3FA5" w:rsidRDefault="00AC3FA5" w:rsidP="00AC3FA5">
      <w:r>
        <w:t>14-10-2019 г.</w:t>
      </w:r>
    </w:p>
    <w:p w:rsidR="00AC3FA5" w:rsidRDefault="00AC3FA5" w:rsidP="00AC3FA5">
      <w:r>
        <w:t xml:space="preserve">В память о ветеранах, погибших в годы Великой Отечественной войны, в поселке Памяти 13 Борцов провели субботник </w:t>
      </w:r>
    </w:p>
    <w:p w:rsidR="00AC3FA5" w:rsidRDefault="00AC3FA5" w:rsidP="00AC3FA5">
      <w:r>
        <w:t>11-10-2019 г.</w:t>
      </w:r>
    </w:p>
    <w:p w:rsidR="00AC3FA5" w:rsidRDefault="00AC3FA5" w:rsidP="00AC3FA5">
      <w:r>
        <w:t xml:space="preserve">Начало строительству спортивной площадки в посёлке </w:t>
      </w:r>
      <w:proofErr w:type="spellStart"/>
      <w:r>
        <w:t>Минино</w:t>
      </w:r>
      <w:proofErr w:type="spellEnd"/>
      <w:r>
        <w:t xml:space="preserve"> положили местные жители </w:t>
      </w:r>
    </w:p>
    <w:p w:rsidR="00AC3FA5" w:rsidRDefault="00AC3FA5" w:rsidP="00AC3FA5">
      <w:r>
        <w:t>10-10-2019 г.</w:t>
      </w:r>
    </w:p>
    <w:p w:rsidR="00AC3FA5" w:rsidRDefault="00AC3FA5" w:rsidP="00AC3FA5">
      <w:r>
        <w:t xml:space="preserve">Субботник на Мемориале Памяти 13 Борцов </w:t>
      </w:r>
    </w:p>
    <w:p w:rsidR="00AC3FA5" w:rsidRDefault="00AC3FA5" w:rsidP="00AC3FA5">
      <w:r>
        <w:t>09-10-2019 г.</w:t>
      </w:r>
    </w:p>
    <w:p w:rsidR="00AC3FA5" w:rsidRDefault="00AC3FA5" w:rsidP="00AC3FA5">
      <w:r>
        <w:t xml:space="preserve">Да будет свет! </w:t>
      </w:r>
    </w:p>
    <w:p w:rsidR="00AC3FA5" w:rsidRDefault="00AC3FA5" w:rsidP="00AC3FA5">
      <w:r>
        <w:t>25-09-2019 г.</w:t>
      </w:r>
    </w:p>
    <w:p w:rsidR="00AC3FA5" w:rsidRDefault="00AC3FA5" w:rsidP="00AC3FA5">
      <w:r>
        <w:t xml:space="preserve">Капитальный ремонт в </w:t>
      </w:r>
      <w:proofErr w:type="spellStart"/>
      <w:r>
        <w:t>Емельяновском</w:t>
      </w:r>
      <w:proofErr w:type="spellEnd"/>
      <w:r>
        <w:t xml:space="preserve"> районе продолжается </w:t>
      </w:r>
    </w:p>
    <w:p w:rsidR="00AC3FA5" w:rsidRDefault="00AC3FA5" w:rsidP="00AC3FA5">
      <w:r>
        <w:t>04-09-2019 г.</w:t>
      </w:r>
    </w:p>
    <w:p w:rsidR="00AC3FA5" w:rsidRDefault="00AC3FA5" w:rsidP="00AC3FA5">
      <w:r>
        <w:t xml:space="preserve">Ремонтные работы на котельных </w:t>
      </w:r>
    </w:p>
    <w:p w:rsidR="00AC3FA5" w:rsidRDefault="00AC3FA5" w:rsidP="00AC3FA5">
      <w:r>
        <w:t>04-09-2019 г.</w:t>
      </w:r>
    </w:p>
    <w:p w:rsidR="00AC3FA5" w:rsidRDefault="00AC3FA5" w:rsidP="00AC3FA5">
      <w:r>
        <w:t xml:space="preserve">Подготовка к отопительному сезону подходит к завершению </w:t>
      </w:r>
    </w:p>
    <w:p w:rsidR="00AC3FA5" w:rsidRDefault="00AC3FA5" w:rsidP="00AC3FA5">
      <w:r>
        <w:t>03-09-2019 г.</w:t>
      </w:r>
    </w:p>
    <w:p w:rsidR="00AC3FA5" w:rsidRDefault="00AC3FA5" w:rsidP="00AC3FA5">
      <w:r>
        <w:t xml:space="preserve">В </w:t>
      </w:r>
      <w:proofErr w:type="spellStart"/>
      <w:r>
        <w:t>Емельяновском</w:t>
      </w:r>
      <w:proofErr w:type="spellEnd"/>
      <w:r>
        <w:t xml:space="preserve"> районе, в рамках национального проекта "Безопасные и качественные автомобильные дороги", идет ремонт автодороги М-53 "Байкал" - Кедровый на участке с 4 по 6,2 км. </w:t>
      </w:r>
    </w:p>
    <w:p w:rsidR="00AC3FA5" w:rsidRDefault="00AC3FA5" w:rsidP="00AC3FA5">
      <w:r>
        <w:t>22-08-2019 г.</w:t>
      </w:r>
    </w:p>
    <w:p w:rsidR="00AC3FA5" w:rsidRDefault="00AC3FA5" w:rsidP="00AC3FA5">
      <w:r>
        <w:t xml:space="preserve">Капитальный ремонт в </w:t>
      </w:r>
      <w:proofErr w:type="spellStart"/>
      <w:r>
        <w:t>Емельяновском</w:t>
      </w:r>
      <w:proofErr w:type="spellEnd"/>
      <w:r>
        <w:t xml:space="preserve"> районе продолжается </w:t>
      </w:r>
    </w:p>
    <w:p w:rsidR="00AC3FA5" w:rsidRDefault="00AC3FA5" w:rsidP="00AC3FA5">
      <w:r>
        <w:t>21-08-2019 г.</w:t>
      </w:r>
    </w:p>
    <w:p w:rsidR="00AC3FA5" w:rsidRDefault="00AC3FA5" w:rsidP="00AC3FA5">
      <w:r>
        <w:t xml:space="preserve">2019 год объявлен в крае годом комплексного развития сельских территорий </w:t>
      </w:r>
    </w:p>
    <w:p w:rsidR="00AC3FA5" w:rsidRDefault="00AC3FA5" w:rsidP="00AC3FA5">
      <w:r>
        <w:lastRenderedPageBreak/>
        <w:t>24-07-2019 г.</w:t>
      </w:r>
    </w:p>
    <w:p w:rsidR="00AC3FA5" w:rsidRDefault="00AC3FA5" w:rsidP="00AC3FA5">
      <w:r>
        <w:t xml:space="preserve">Капитальный ремонт в </w:t>
      </w:r>
      <w:proofErr w:type="spellStart"/>
      <w:r>
        <w:t>Емельяновском</w:t>
      </w:r>
      <w:proofErr w:type="spellEnd"/>
      <w:r>
        <w:t xml:space="preserve"> районе продолжается </w:t>
      </w:r>
    </w:p>
    <w:p w:rsidR="00AC3FA5" w:rsidRDefault="00AC3FA5" w:rsidP="00AC3FA5">
      <w:r>
        <w:t>16-04-2019 г.</w:t>
      </w:r>
    </w:p>
    <w:p w:rsidR="00AC3FA5" w:rsidRDefault="00AC3FA5" w:rsidP="00AC3FA5">
      <w:r>
        <w:t xml:space="preserve">Утвержден краткосрочный план капитального ремонта общего имущества в многоквартирных домах </w:t>
      </w:r>
    </w:p>
    <w:p w:rsidR="00AC3FA5" w:rsidRDefault="00AC3FA5" w:rsidP="00AC3FA5">
      <w:r>
        <w:t>08-04-2019 г.</w:t>
      </w:r>
    </w:p>
    <w:p w:rsidR="00AC3FA5" w:rsidRDefault="00AC3FA5" w:rsidP="00AC3FA5">
      <w:r>
        <w:t xml:space="preserve">О порядке согласования мест (площадок) накопления твердых коммунальных отходов (ТКО) </w:t>
      </w:r>
    </w:p>
    <w:p w:rsidR="00AC3FA5" w:rsidRDefault="00AC3FA5" w:rsidP="00AC3FA5">
      <w:r>
        <w:t>08-04-2019 г.</w:t>
      </w:r>
    </w:p>
    <w:p w:rsidR="00D4560C" w:rsidRDefault="00AC3FA5" w:rsidP="00AC3FA5">
      <w:r>
        <w:t>О заключении договоров на вывоз твердых коммунальных отходов (ТКО)</w:t>
      </w:r>
    </w:p>
    <w:sectPr w:rsidR="00D4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A5"/>
    <w:rsid w:val="00AC3FA5"/>
    <w:rsid w:val="00D4560C"/>
    <w:rsid w:val="00F7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2019-11-21T02:58:00Z</dcterms:created>
  <dcterms:modified xsi:type="dcterms:W3CDTF">2019-11-21T03:01:00Z</dcterms:modified>
</cp:coreProperties>
</file>